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4" w:type="dxa"/>
        <w:tblInd w:w="94" w:type="dxa"/>
        <w:tblLook w:val="04A0"/>
      </w:tblPr>
      <w:tblGrid>
        <w:gridCol w:w="608"/>
        <w:gridCol w:w="2706"/>
        <w:gridCol w:w="1444"/>
        <w:gridCol w:w="4976"/>
      </w:tblGrid>
      <w:tr w:rsidR="00BD5563" w:rsidRPr="00BD5563" w:rsidTr="00407667">
        <w:trPr>
          <w:trHeight w:val="300"/>
        </w:trPr>
        <w:tc>
          <w:tcPr>
            <w:tcW w:w="9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BD5563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URANIUM CORPORATION OF INDIA LIMITED</w:t>
            </w:r>
          </w:p>
        </w:tc>
      </w:tr>
      <w:tr w:rsidR="00BD5563" w:rsidRPr="00BD5563" w:rsidTr="00407667">
        <w:trPr>
          <w:trHeight w:val="300"/>
        </w:trPr>
        <w:tc>
          <w:tcPr>
            <w:tcW w:w="9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BD5563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JADUGUDA MINES, JHARKHAND - 832 102</w:t>
            </w:r>
          </w:p>
        </w:tc>
      </w:tr>
      <w:tr w:rsidR="00BD5563" w:rsidRPr="00BD5563" w:rsidTr="00407667">
        <w:trPr>
          <w:trHeight w:val="28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D5563" w:rsidRPr="00BD5563" w:rsidTr="00407667">
        <w:trPr>
          <w:trHeight w:val="28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D5563" w:rsidRPr="00BD5563" w:rsidTr="00407667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6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63" w:rsidRDefault="00BD5563" w:rsidP="00BD1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BD5563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GST PERCENTAGE AND HSN CODE FORMAT</w:t>
            </w:r>
          </w:p>
          <w:p w:rsidR="00A77726" w:rsidRPr="00BD5563" w:rsidRDefault="00A77726" w:rsidP="00BD1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</w:p>
        </w:tc>
      </w:tr>
      <w:tr w:rsidR="00BD5563" w:rsidRPr="00BD5563" w:rsidTr="00407667">
        <w:trPr>
          <w:trHeight w:val="28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D12FD" w:rsidRPr="00BD5563" w:rsidTr="00407667">
        <w:trPr>
          <w:trHeight w:val="28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FD" w:rsidRPr="00BD5563" w:rsidRDefault="00BD12FD" w:rsidP="00BD556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FD" w:rsidRDefault="00BD12FD" w:rsidP="00BD556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BD12FD">
              <w:rPr>
                <w:rFonts w:ascii="Arial" w:eastAsia="Times New Roman" w:hAnsi="Arial" w:cs="Arial"/>
                <w:b/>
                <w:color w:val="000000"/>
              </w:rPr>
              <w:t>The bidder shall clearly indicate HSN Code and GST percentage as per below format.</w:t>
            </w:r>
          </w:p>
          <w:p w:rsidR="00BD12FD" w:rsidRPr="00BD12FD" w:rsidRDefault="00BD12FD" w:rsidP="00BD556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BD5563" w:rsidRPr="00BD5563" w:rsidTr="00407667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D5563">
              <w:rPr>
                <w:rFonts w:ascii="Arial" w:eastAsia="Times New Roman" w:hAnsi="Arial" w:cs="Arial"/>
                <w:b/>
                <w:bCs/>
                <w:color w:val="000000"/>
              </w:rPr>
              <w:t>SL. NO.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D5563">
              <w:rPr>
                <w:rFonts w:ascii="Arial" w:eastAsia="Times New Roman" w:hAnsi="Arial" w:cs="Arial"/>
                <w:b/>
                <w:bCs/>
                <w:color w:val="000000"/>
              </w:rPr>
              <w:t>MATERIAL DESCRIPTION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D5563">
              <w:rPr>
                <w:rFonts w:ascii="Arial" w:eastAsia="Times New Roman" w:hAnsi="Arial" w:cs="Arial"/>
                <w:b/>
                <w:bCs/>
                <w:color w:val="000000"/>
              </w:rPr>
              <w:t>HSN CODE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D5563">
              <w:rPr>
                <w:rFonts w:ascii="Arial" w:eastAsia="Times New Roman" w:hAnsi="Arial" w:cs="Arial"/>
                <w:b/>
                <w:bCs/>
                <w:color w:val="000000"/>
              </w:rPr>
              <w:t>PERCENTAGE (%) OF GST</w:t>
            </w:r>
          </w:p>
        </w:tc>
      </w:tr>
      <w:tr w:rsidR="00BD5563" w:rsidRPr="00BD5563" w:rsidTr="00407667">
        <w:trPr>
          <w:trHeight w:val="28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D5563" w:rsidRPr="00BD5563" w:rsidTr="00407667">
        <w:trPr>
          <w:trHeight w:val="28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D5563" w:rsidRPr="00BD5563" w:rsidTr="00407667">
        <w:trPr>
          <w:trHeight w:val="28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D5563" w:rsidRPr="00BD5563" w:rsidTr="00407667">
        <w:trPr>
          <w:trHeight w:val="28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D5563" w:rsidRPr="00BD5563" w:rsidTr="00407667">
        <w:trPr>
          <w:trHeight w:val="28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D5563" w:rsidRPr="00BD5563" w:rsidTr="00407667">
        <w:trPr>
          <w:trHeight w:val="28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D5563" w:rsidRPr="00BD5563" w:rsidTr="00407667">
        <w:trPr>
          <w:trHeight w:val="28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563" w:rsidRPr="00BD5563" w:rsidRDefault="00BD5563" w:rsidP="00BD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556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B9501B" w:rsidRDefault="00BD12FD">
      <w:r>
        <w:t xml:space="preserve">Instruction: </w:t>
      </w:r>
    </w:p>
    <w:p w:rsidR="00BD12FD" w:rsidRDefault="00BD12FD" w:rsidP="00BD12FD">
      <w:pPr>
        <w:pStyle w:val="ListParagraph"/>
        <w:numPr>
          <w:ilvl w:val="0"/>
          <w:numId w:val="1"/>
        </w:numPr>
      </w:pPr>
      <w:r>
        <w:t>Bidder shall upload this format in the technical bid or disclose anywhere in the technical part.</w:t>
      </w:r>
    </w:p>
    <w:p w:rsidR="00BD12FD" w:rsidRDefault="00BD12FD" w:rsidP="00BD12FD">
      <w:pPr>
        <w:pStyle w:val="ListParagraph"/>
        <w:numPr>
          <w:ilvl w:val="0"/>
          <w:numId w:val="1"/>
        </w:numPr>
      </w:pPr>
      <w:proofErr w:type="spellStart"/>
      <w:r>
        <w:t>GeM</w:t>
      </w:r>
      <w:proofErr w:type="spellEnd"/>
      <w:r>
        <w:t xml:space="preserve"> GTC shall applicable for any GST Issue.</w:t>
      </w:r>
    </w:p>
    <w:sectPr w:rsidR="00BD12FD" w:rsidSect="000F1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77A53"/>
    <w:multiLevelType w:val="hybridMultilevel"/>
    <w:tmpl w:val="D108D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D5563"/>
    <w:rsid w:val="000F1B2E"/>
    <w:rsid w:val="00407667"/>
    <w:rsid w:val="00804825"/>
    <w:rsid w:val="00A77726"/>
    <w:rsid w:val="00B9501B"/>
    <w:rsid w:val="00BD12FD"/>
    <w:rsid w:val="00BD5563"/>
    <w:rsid w:val="00F9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ucil</dc:creator>
  <cp:keywords/>
  <dc:description/>
  <cp:lastModifiedBy>ucil</cp:lastModifiedBy>
  <cp:revision>5</cp:revision>
  <cp:lastPrinted>2025-05-15T11:42:00Z</cp:lastPrinted>
  <dcterms:created xsi:type="dcterms:W3CDTF">2025-05-15T05:32:00Z</dcterms:created>
  <dcterms:modified xsi:type="dcterms:W3CDTF">2025-05-16T06:50:00Z</dcterms:modified>
</cp:coreProperties>
</file>